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B6" w:rsidRPr="00666AB6" w:rsidRDefault="00666AB6" w:rsidP="00666AB6">
      <w:pPr>
        <w:spacing w:line="0" w:lineRule="atLeast"/>
        <w:jc w:val="center"/>
        <w:rPr>
          <w:rFonts w:ascii="楷體-繁" w:eastAsia="楷體-繁" w:hAnsi="楷體-繁"/>
          <w:sz w:val="44"/>
          <w:szCs w:val="44"/>
          <w:shd w:val="pct15" w:color="auto" w:fill="FFFFFF"/>
        </w:rPr>
      </w:pPr>
      <w:r w:rsidRPr="00666AB6">
        <w:rPr>
          <w:rFonts w:ascii="楷體-繁" w:eastAsia="楷體-繁" w:hAnsi="楷體-繁" w:hint="eastAsia"/>
          <w:sz w:val="44"/>
          <w:szCs w:val="44"/>
          <w:shd w:val="pct15" w:color="auto" w:fill="FFFFFF"/>
        </w:rPr>
        <w:t>台灣顯微重建外科醫學會</w:t>
      </w:r>
    </w:p>
    <w:p w:rsidR="00666AB6" w:rsidRPr="00666AB6" w:rsidRDefault="00666AB6" w:rsidP="00666AB6">
      <w:pPr>
        <w:spacing w:line="0" w:lineRule="atLeast"/>
        <w:jc w:val="center"/>
        <w:rPr>
          <w:rFonts w:ascii="楷體-繁" w:eastAsia="楷體-繁" w:hAnsi="楷體-繁"/>
          <w:sz w:val="44"/>
          <w:szCs w:val="44"/>
          <w:shd w:val="pct15" w:color="auto" w:fill="FFFFFF"/>
        </w:rPr>
      </w:pPr>
      <w:r w:rsidRPr="00666AB6">
        <w:rPr>
          <w:rFonts w:ascii="楷體-繁" w:eastAsia="楷體-繁" w:hAnsi="楷體-繁" w:hint="eastAsia"/>
          <w:sz w:val="44"/>
          <w:szCs w:val="44"/>
          <w:shd w:val="pct15" w:color="auto" w:fill="FFFFFF"/>
        </w:rPr>
        <w:t xml:space="preserve">第三屆第一次學術研討會暨會員大會 </w:t>
      </w:r>
    </w:p>
    <w:p w:rsidR="00666AB6" w:rsidRDefault="00666AB6" w:rsidP="00666AB6">
      <w:pPr>
        <w:jc w:val="center"/>
        <w:rPr>
          <w:rFonts w:ascii="楷體-繁" w:eastAsia="楷體-繁" w:hAnsi="楷體-繁"/>
          <w:b/>
          <w:bCs/>
          <w:sz w:val="44"/>
          <w:szCs w:val="44"/>
        </w:rPr>
      </w:pPr>
      <w:r w:rsidRPr="00666AB6">
        <w:rPr>
          <w:rFonts w:ascii="楷體-繁" w:eastAsia="楷體-繁" w:hAnsi="楷體-繁" w:hint="eastAsia"/>
          <w:b/>
          <w:bCs/>
          <w:sz w:val="44"/>
          <w:szCs w:val="44"/>
        </w:rPr>
        <w:t>報名表</w:t>
      </w:r>
    </w:p>
    <w:p w:rsidR="00CE0D7F" w:rsidRPr="00CE0D7F" w:rsidRDefault="00CE0D7F" w:rsidP="00CE0D7F">
      <w:pPr>
        <w:spacing w:line="0" w:lineRule="atLeast"/>
        <w:rPr>
          <w:rFonts w:ascii="楷體-繁" w:eastAsia="楷體-繁" w:hAnsi="楷體-繁"/>
          <w:b/>
          <w:bCs/>
          <w:sz w:val="28"/>
          <w:szCs w:val="28"/>
        </w:rPr>
      </w:pPr>
      <w:r w:rsidRPr="00CE0D7F">
        <w:rPr>
          <w:rFonts w:ascii="楷體-繁" w:eastAsia="楷體-繁" w:hAnsi="楷體-繁" w:hint="eastAsia"/>
          <w:b/>
          <w:bCs/>
          <w:sz w:val="28"/>
          <w:szCs w:val="28"/>
        </w:rPr>
        <w:t>時間：2020年12月26日(六)08:30~17:30</w:t>
      </w:r>
    </w:p>
    <w:p w:rsidR="00CE0D7F" w:rsidRDefault="00CE0D7F" w:rsidP="00CE0D7F">
      <w:pPr>
        <w:spacing w:line="0" w:lineRule="atLeast"/>
        <w:rPr>
          <w:rFonts w:ascii="楷體-繁" w:eastAsia="楷體-繁" w:hAnsi="楷體-繁"/>
          <w:b/>
          <w:bCs/>
          <w:sz w:val="28"/>
          <w:szCs w:val="28"/>
        </w:rPr>
      </w:pPr>
      <w:r w:rsidRPr="00CE0D7F">
        <w:rPr>
          <w:rFonts w:ascii="楷體-繁" w:eastAsia="楷體-繁" w:hAnsi="楷體-繁" w:hint="eastAsia"/>
          <w:b/>
          <w:bCs/>
          <w:sz w:val="28"/>
          <w:szCs w:val="28"/>
        </w:rPr>
        <w:t xml:space="preserve">地點：台大醫院國際會議中心3樓301室 </w:t>
      </w:r>
    </w:p>
    <w:p w:rsidR="00CE0D7F" w:rsidRDefault="00CE0D7F" w:rsidP="00CE0D7F">
      <w:pPr>
        <w:spacing w:line="0" w:lineRule="atLeast"/>
        <w:ind w:firstLineChars="300" w:firstLine="824"/>
        <w:rPr>
          <w:rFonts w:ascii="楷體-繁" w:eastAsia="楷體-繁" w:hAnsi="楷體-繁"/>
          <w:b/>
          <w:bCs/>
          <w:sz w:val="28"/>
          <w:szCs w:val="28"/>
        </w:rPr>
      </w:pPr>
      <w:r w:rsidRPr="00CE0D7F">
        <w:rPr>
          <w:rFonts w:ascii="楷體-繁" w:eastAsia="楷體-繁" w:hAnsi="楷體-繁" w:hint="eastAsia"/>
          <w:b/>
          <w:bCs/>
          <w:sz w:val="28"/>
          <w:szCs w:val="28"/>
        </w:rPr>
        <w:t>(台北市中正區徐州路2號)</w:t>
      </w:r>
    </w:p>
    <w:p w:rsidR="00CE0D7F" w:rsidRPr="00CE0D7F" w:rsidRDefault="00CE0D7F" w:rsidP="00CE0D7F">
      <w:pPr>
        <w:spacing w:line="0" w:lineRule="atLeast"/>
        <w:ind w:firstLineChars="300" w:firstLine="824"/>
        <w:rPr>
          <w:rFonts w:ascii="楷體-繁" w:eastAsia="楷體-繁" w:hAnsi="楷體-繁"/>
          <w:b/>
          <w:bCs/>
          <w:sz w:val="28"/>
          <w:szCs w:val="28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666AB6" w:rsidTr="00666AB6">
        <w:tc>
          <w:tcPr>
            <w:tcW w:w="1980" w:type="dxa"/>
          </w:tcPr>
          <w:p w:rsidR="00666AB6" w:rsidRDefault="00666AB6" w:rsidP="00666A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662" w:type="dxa"/>
          </w:tcPr>
          <w:p w:rsidR="00666AB6" w:rsidRDefault="00666AB6" w:rsidP="00666AB6">
            <w:pPr>
              <w:jc w:val="center"/>
              <w:rPr>
                <w:sz w:val="32"/>
                <w:szCs w:val="32"/>
              </w:rPr>
            </w:pPr>
          </w:p>
        </w:tc>
      </w:tr>
      <w:tr w:rsidR="00781DC8" w:rsidTr="00666AB6">
        <w:tc>
          <w:tcPr>
            <w:tcW w:w="1980" w:type="dxa"/>
          </w:tcPr>
          <w:p w:rsidR="00781DC8" w:rsidRDefault="00781DC8" w:rsidP="00781DC8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服務單位</w:t>
            </w:r>
          </w:p>
        </w:tc>
        <w:tc>
          <w:tcPr>
            <w:tcW w:w="6662" w:type="dxa"/>
          </w:tcPr>
          <w:p w:rsidR="00781DC8" w:rsidRDefault="00781DC8" w:rsidP="00666AB6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666AB6" w:rsidTr="00666AB6">
        <w:tc>
          <w:tcPr>
            <w:tcW w:w="1980" w:type="dxa"/>
          </w:tcPr>
          <w:p w:rsidR="00666AB6" w:rsidRPr="00666AB6" w:rsidRDefault="00666AB6" w:rsidP="00666AB6">
            <w:pPr>
              <w:jc w:val="center"/>
              <w:rPr>
                <w:b/>
                <w:bCs/>
                <w:sz w:val="32"/>
                <w:szCs w:val="32"/>
                <w:shd w:val="pct15" w:color="auto" w:fill="FFFFFF"/>
              </w:rPr>
            </w:pPr>
            <w:r w:rsidRPr="00666AB6">
              <w:rPr>
                <w:rFonts w:hint="eastAsia"/>
                <w:b/>
                <w:bCs/>
                <w:sz w:val="32"/>
                <w:szCs w:val="32"/>
                <w:shd w:val="pct15" w:color="auto" w:fill="FFFFFF"/>
              </w:rPr>
              <w:t>事先報名</w:t>
            </w:r>
          </w:p>
          <w:p w:rsidR="00666AB6" w:rsidRDefault="00666AB6" w:rsidP="00666A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身份別 ＆</w:t>
            </w:r>
          </w:p>
          <w:p w:rsidR="00666AB6" w:rsidRDefault="00666AB6" w:rsidP="00666A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報到費</w:t>
            </w:r>
          </w:p>
        </w:tc>
        <w:tc>
          <w:tcPr>
            <w:tcW w:w="6662" w:type="dxa"/>
          </w:tcPr>
          <w:p w:rsidR="00666AB6" w:rsidRDefault="00666AB6" w:rsidP="00666AB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 住院醫師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新台幣</w:t>
            </w:r>
            <w:r>
              <w:rPr>
                <w:sz w:val="32"/>
                <w:szCs w:val="32"/>
              </w:rPr>
              <w:t>500</w:t>
            </w:r>
            <w:r>
              <w:rPr>
                <w:rFonts w:hint="eastAsia"/>
                <w:sz w:val="32"/>
                <w:szCs w:val="32"/>
              </w:rPr>
              <w:t>元</w:t>
            </w:r>
            <w:r w:rsidR="00CE0D7F">
              <w:rPr>
                <w:rFonts w:hint="eastAsia"/>
                <w:sz w:val="32"/>
                <w:szCs w:val="32"/>
              </w:rPr>
              <w:t xml:space="preserve"> </w:t>
            </w:r>
          </w:p>
          <w:p w:rsidR="00666AB6" w:rsidRDefault="00666AB6" w:rsidP="00666AB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 </w:t>
            </w:r>
            <w:r>
              <w:rPr>
                <w:sz w:val="32"/>
                <w:szCs w:val="32"/>
              </w:rPr>
              <w:t>PGY 1 or 2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新台幣</w:t>
            </w:r>
            <w:r>
              <w:rPr>
                <w:sz w:val="32"/>
                <w:szCs w:val="32"/>
              </w:rPr>
              <w:t>500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  <w:p w:rsidR="00666AB6" w:rsidRDefault="00666AB6" w:rsidP="00666AB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 醫學生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新台幣2</w:t>
            </w:r>
            <w:r>
              <w:rPr>
                <w:sz w:val="32"/>
                <w:szCs w:val="32"/>
              </w:rPr>
              <w:t>00</w:t>
            </w:r>
            <w:r>
              <w:rPr>
                <w:rFonts w:hint="eastAsia"/>
                <w:sz w:val="32"/>
                <w:szCs w:val="32"/>
              </w:rPr>
              <w:t>元</w:t>
            </w:r>
          </w:p>
        </w:tc>
      </w:tr>
      <w:tr w:rsidR="00CE0D7F" w:rsidTr="00666AB6">
        <w:tc>
          <w:tcPr>
            <w:tcW w:w="1980" w:type="dxa"/>
          </w:tcPr>
          <w:p w:rsidR="00CE0D7F" w:rsidRPr="00CE0D7F" w:rsidRDefault="00CE0D7F" w:rsidP="00666AB6">
            <w:pPr>
              <w:jc w:val="center"/>
              <w:rPr>
                <w:sz w:val="32"/>
                <w:szCs w:val="32"/>
                <w:shd w:val="pct15" w:color="auto" w:fill="FFFFFF"/>
              </w:rPr>
            </w:pPr>
            <w:r w:rsidRPr="00CE0D7F">
              <w:rPr>
                <w:rFonts w:hint="eastAsia"/>
                <w:sz w:val="32"/>
                <w:szCs w:val="32"/>
              </w:rPr>
              <w:t>飲食</w:t>
            </w:r>
          </w:p>
        </w:tc>
        <w:tc>
          <w:tcPr>
            <w:tcW w:w="6662" w:type="dxa"/>
          </w:tcPr>
          <w:p w:rsidR="00CE0D7F" w:rsidRPr="00CE0D7F" w:rsidRDefault="00CE0D7F" w:rsidP="00CE0D7F">
            <w:pPr>
              <w:pStyle w:val="a4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素</w:t>
            </w:r>
          </w:p>
        </w:tc>
      </w:tr>
      <w:tr w:rsidR="00CE0D7F" w:rsidTr="00666AB6">
        <w:tc>
          <w:tcPr>
            <w:tcW w:w="1980" w:type="dxa"/>
          </w:tcPr>
          <w:p w:rsidR="00CE0D7F" w:rsidRPr="00CE0D7F" w:rsidRDefault="00CE0D7F" w:rsidP="00666AB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匯款末五碼</w:t>
            </w:r>
          </w:p>
        </w:tc>
        <w:tc>
          <w:tcPr>
            <w:tcW w:w="6662" w:type="dxa"/>
          </w:tcPr>
          <w:p w:rsidR="00CE0D7F" w:rsidRDefault="00CE0D7F" w:rsidP="00CE0D7F">
            <w:pPr>
              <w:pStyle w:val="a4"/>
              <w:ind w:leftChars="0" w:left="360"/>
              <w:rPr>
                <w:sz w:val="32"/>
                <w:szCs w:val="32"/>
              </w:rPr>
            </w:pPr>
          </w:p>
        </w:tc>
      </w:tr>
    </w:tbl>
    <w:p w:rsidR="00CE0D7F" w:rsidRDefault="00CE0D7F" w:rsidP="00666AB6">
      <w:pPr>
        <w:rPr>
          <w:sz w:val="32"/>
          <w:szCs w:val="32"/>
          <w:shd w:val="pct15" w:color="auto" w:fill="FFFFFF"/>
        </w:rPr>
      </w:pPr>
    </w:p>
    <w:p w:rsidR="00666AB6" w:rsidRPr="00CE0D7F" w:rsidRDefault="00CE0D7F" w:rsidP="00666AB6">
      <w:pPr>
        <w:rPr>
          <w:sz w:val="32"/>
          <w:szCs w:val="32"/>
          <w:shd w:val="pct15" w:color="auto" w:fill="FFFFFF"/>
        </w:rPr>
      </w:pPr>
      <w:r w:rsidRPr="00CE0D7F">
        <w:rPr>
          <w:rFonts w:hint="eastAsia"/>
          <w:sz w:val="32"/>
          <w:szCs w:val="32"/>
          <w:shd w:val="pct15" w:color="auto" w:fill="FFFFFF"/>
        </w:rPr>
        <w:t>◎</w:t>
      </w:r>
      <w:r w:rsidR="00666AB6" w:rsidRPr="00CE0D7F">
        <w:rPr>
          <w:rFonts w:hint="eastAsia"/>
          <w:sz w:val="32"/>
          <w:szCs w:val="32"/>
          <w:shd w:val="pct15" w:color="auto" w:fill="FFFFFF"/>
        </w:rPr>
        <w:t>報名未參加者不退費</w:t>
      </w:r>
    </w:p>
    <w:p w:rsidR="00CE0D7F" w:rsidRPr="00CE0D7F" w:rsidRDefault="00CE0D7F" w:rsidP="00CE0D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E0D7F">
        <w:rPr>
          <w:rFonts w:asciiTheme="majorEastAsia" w:eastAsiaTheme="majorEastAsia" w:hAnsiTheme="majorEastAsia" w:hint="eastAsia"/>
          <w:sz w:val="28"/>
          <w:szCs w:val="28"/>
        </w:rPr>
        <w:t>請匯款至</w:t>
      </w:r>
      <w:r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CE0D7F"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t>合作金庫銀行 臺大分行</w:t>
      </w:r>
      <w:r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t xml:space="preserve"> </w:t>
      </w:r>
      <w:r w:rsidRPr="00CE0D7F"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t>銀行代號：006</w:t>
      </w:r>
      <w:r w:rsidRPr="00CE0D7F"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br/>
        <w:t>帳號：1346-717-036236</w:t>
      </w:r>
      <w:r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t xml:space="preserve">   </w:t>
      </w:r>
      <w:r w:rsidRPr="00CE0D7F">
        <w:rPr>
          <w:rFonts w:asciiTheme="majorEastAsia" w:eastAsiaTheme="majorEastAsia" w:hAnsiTheme="majorEastAsia"/>
          <w:color w:val="000000" w:themeColor="text1"/>
          <w:spacing w:val="4"/>
          <w:sz w:val="28"/>
          <w:szCs w:val="28"/>
        </w:rPr>
        <w:t>戶名：台灣顯微重建外科醫學會</w:t>
      </w:r>
    </w:p>
    <w:p w:rsidR="00666AB6" w:rsidRPr="00CE0D7F" w:rsidRDefault="00CE0D7F" w:rsidP="00CE0D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E0D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並將以上資料填妥</w:t>
      </w:r>
    </w:p>
    <w:p w:rsidR="00CE0D7F" w:rsidRPr="00CE0D7F" w:rsidRDefault="00CE0D7F" w:rsidP="00CE0D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E0D7F">
        <w:rPr>
          <w:rFonts w:asciiTheme="majorEastAsia" w:eastAsiaTheme="majorEastAsia" w:hAnsiTheme="majorEastAsia"/>
          <w:color w:val="000000" w:themeColor="text1"/>
          <w:sz w:val="32"/>
          <w:szCs w:val="32"/>
        </w:rPr>
        <w:t xml:space="preserve">Email </w:t>
      </w:r>
      <w:hyperlink r:id="rId6" w:history="1">
        <w:r w:rsidRPr="00CE0D7F">
          <w:rPr>
            <w:rStyle w:val="a5"/>
            <w:rFonts w:asciiTheme="majorEastAsia" w:eastAsiaTheme="majorEastAsia" w:hAnsiTheme="majorEastAsia" w:hint="eastAsia"/>
            <w:sz w:val="32"/>
            <w:szCs w:val="32"/>
            <w:u w:val="none"/>
          </w:rPr>
          <w:t xml:space="preserve">： </w:t>
        </w:r>
        <w:r w:rsidRPr="00CE0D7F">
          <w:rPr>
            <w:rStyle w:val="a5"/>
            <w:rFonts w:asciiTheme="majorEastAsia" w:eastAsiaTheme="majorEastAsia" w:hAnsiTheme="majorEastAsia"/>
            <w:sz w:val="32"/>
            <w:szCs w:val="32"/>
            <w:u w:val="none"/>
          </w:rPr>
          <w:t>2014tsrm@gmail.com</w:t>
        </w:r>
      </w:hyperlink>
      <w:r w:rsidRPr="00CE0D7F">
        <w:rPr>
          <w:rFonts w:asciiTheme="majorEastAsia" w:eastAsiaTheme="majorEastAsia" w:hAnsiTheme="majorEastAsia"/>
          <w:color w:val="000000" w:themeColor="text1"/>
          <w:sz w:val="32"/>
          <w:szCs w:val="32"/>
        </w:rPr>
        <w:t xml:space="preserve"> </w:t>
      </w:r>
      <w:r w:rsidRPr="00CE0D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或</w:t>
      </w:r>
    </w:p>
    <w:p w:rsidR="00CE0D7F" w:rsidRDefault="00CE0D7F" w:rsidP="00CE0D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CE0D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電話聯絡謝小姐 </w:t>
      </w:r>
      <w:r w:rsidRPr="00CE0D7F">
        <w:rPr>
          <w:rFonts w:asciiTheme="majorEastAsia" w:eastAsiaTheme="majorEastAsia" w:hAnsiTheme="majorEastAsia"/>
          <w:color w:val="000000" w:themeColor="text1"/>
          <w:sz w:val="32"/>
          <w:szCs w:val="32"/>
        </w:rPr>
        <w:t>(02) 2312-3456 #65133</w:t>
      </w:r>
      <w:r w:rsidRPr="00CE0D7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 確認匯款</w:t>
      </w:r>
    </w:p>
    <w:p w:rsidR="00CE0D7F" w:rsidRDefault="00CE0D7F" w:rsidP="00CE0D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E0D7F" w:rsidRPr="00CE0D7F" w:rsidRDefault="00CE0D7F" w:rsidP="00CE0D7F">
      <w:pPr>
        <w:jc w:val="center"/>
        <w:rPr>
          <w:rFonts w:ascii="楷體-繁" w:eastAsia="楷體-繁" w:hAnsi="楷體-繁"/>
          <w:sz w:val="44"/>
          <w:szCs w:val="44"/>
        </w:rPr>
      </w:pPr>
      <w:r w:rsidRPr="00CE0D7F">
        <w:rPr>
          <w:rFonts w:ascii="楷體-繁" w:eastAsia="楷體-繁" w:hAnsi="楷體-繁"/>
          <w:spacing w:val="23"/>
          <w:sz w:val="44"/>
          <w:szCs w:val="44"/>
        </w:rPr>
        <w:t>歡迎住院醫師及醫學生參加</w:t>
      </w:r>
      <w:r>
        <w:rPr>
          <w:rFonts w:ascii="楷體-繁" w:eastAsia="楷體-繁" w:hAnsi="楷體-繁" w:hint="eastAsia"/>
          <w:spacing w:val="23"/>
          <w:sz w:val="44"/>
          <w:szCs w:val="44"/>
        </w:rPr>
        <w:t>!</w:t>
      </w:r>
      <w:r>
        <w:rPr>
          <w:rFonts w:ascii="楷體-繁" w:eastAsia="楷體-繁" w:hAnsi="楷體-繁"/>
          <w:spacing w:val="23"/>
          <w:sz w:val="44"/>
          <w:szCs w:val="44"/>
        </w:rPr>
        <w:t>!</w:t>
      </w:r>
    </w:p>
    <w:sectPr w:rsidR="00CE0D7F" w:rsidRPr="00CE0D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全字庫正宋體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22C2"/>
    <w:multiLevelType w:val="hybridMultilevel"/>
    <w:tmpl w:val="9C584724"/>
    <w:lvl w:ilvl="0" w:tplc="7F06990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B6"/>
    <w:rsid w:val="00666AB6"/>
    <w:rsid w:val="00781DC8"/>
    <w:rsid w:val="00C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CD89"/>
  <w15:chartTrackingRefBased/>
  <w15:docId w15:val="{5EEB17DC-AD1A-BF40-83F9-99CA6FFF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7F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D7F"/>
    <w:pPr>
      <w:widowControl w:val="0"/>
      <w:ind w:leftChars="200" w:left="480"/>
    </w:pPr>
    <w:rPr>
      <w:rFonts w:asciiTheme="minorHAnsi" w:eastAsiaTheme="minorEastAsia" w:hAnsiTheme="minorHAnsi" w:cstheme="minorBidi"/>
      <w:kern w:val="2"/>
    </w:rPr>
  </w:style>
  <w:style w:type="character" w:styleId="a5">
    <w:name w:val="Hyperlink"/>
    <w:basedOn w:val="a0"/>
    <w:uiPriority w:val="99"/>
    <w:unhideWhenUsed/>
    <w:rsid w:val="00CE0D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0D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0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65306;%202014tsr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74110-BBFA-4E76-8457-0CEC98BC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柏誠 黃</dc:creator>
  <cp:keywords/>
  <dc:description/>
  <cp:lastModifiedBy>ntuhuser</cp:lastModifiedBy>
  <cp:revision>2</cp:revision>
  <dcterms:created xsi:type="dcterms:W3CDTF">2020-12-08T06:14:00Z</dcterms:created>
  <dcterms:modified xsi:type="dcterms:W3CDTF">2020-12-08T09:43:00Z</dcterms:modified>
</cp:coreProperties>
</file>